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5210" w:rsidRDefault="00C55210" w:rsidP="00C55210">
      <w:pPr>
        <w:pStyle w:val="NoSpacing"/>
        <w:jc w:val="both"/>
      </w:pPr>
      <w:r>
        <w:rPr>
          <w:u w:val="single"/>
        </w:rPr>
        <w:t>Robert BROWNE</w:t>
      </w:r>
      <w:r>
        <w:t xml:space="preserve">      (fl.1450)</w:t>
      </w:r>
    </w:p>
    <w:p w:rsidR="00C55210" w:rsidRDefault="00C55210" w:rsidP="00C55210">
      <w:pPr>
        <w:pStyle w:val="NoSpacing"/>
        <w:jc w:val="both"/>
      </w:pPr>
      <w:proofErr w:type="gramStart"/>
      <w:r>
        <w:t>of</w:t>
      </w:r>
      <w:proofErr w:type="gramEnd"/>
      <w:r>
        <w:t xml:space="preserve"> Eaton, Derbyshire. </w:t>
      </w:r>
      <w:proofErr w:type="gramStart"/>
      <w:r>
        <w:t>Yeoman.</w:t>
      </w:r>
      <w:proofErr w:type="gramEnd"/>
    </w:p>
    <w:p w:rsidR="00C55210" w:rsidRDefault="00C55210" w:rsidP="00C55210">
      <w:pPr>
        <w:pStyle w:val="NoSpacing"/>
        <w:jc w:val="both"/>
      </w:pPr>
    </w:p>
    <w:p w:rsidR="00C55210" w:rsidRDefault="00C55210" w:rsidP="00C55210">
      <w:pPr>
        <w:pStyle w:val="NoSpacing"/>
        <w:jc w:val="both"/>
      </w:pPr>
    </w:p>
    <w:p w:rsidR="00C55210" w:rsidRDefault="00C55210" w:rsidP="00C55210">
      <w:pPr>
        <w:pStyle w:val="NoSpacing"/>
        <w:jc w:val="both"/>
      </w:pPr>
      <w:r>
        <w:tab/>
        <w:t>1450</w:t>
      </w:r>
      <w:r>
        <w:tab/>
        <w:t xml:space="preserve">William Leek of </w:t>
      </w:r>
      <w:proofErr w:type="gramStart"/>
      <w:r>
        <w:t>Langford(</w:t>
      </w:r>
      <w:proofErr w:type="gramEnd"/>
      <w:r>
        <w:t>q.v.) brought a plaint of debt against him.</w:t>
      </w:r>
    </w:p>
    <w:p w:rsidR="00C55210" w:rsidRDefault="00C55210" w:rsidP="00C55210">
      <w:pPr>
        <w:pStyle w:val="NoSpacing"/>
        <w:jc w:val="both"/>
      </w:pPr>
      <w:r>
        <w:tab/>
      </w:r>
      <w:r>
        <w:tab/>
      </w:r>
      <w:r w:rsidRPr="00ED6FE6">
        <w:t>(</w:t>
      </w:r>
      <w:hyperlink r:id="rId7" w:history="1">
        <w:r w:rsidRPr="00ED6FE6">
          <w:rPr>
            <w:rStyle w:val="Hyperlink"/>
          </w:rPr>
          <w:t>http://aalt.law.uh.edu/Indices/CP40Indices/CP40no758/CP40no758Pl.htm</w:t>
        </w:r>
      </w:hyperlink>
      <w:r w:rsidRPr="00ED6FE6">
        <w:t>)</w:t>
      </w:r>
    </w:p>
    <w:p w:rsidR="00C55210" w:rsidRDefault="00C55210" w:rsidP="00C55210">
      <w:pPr>
        <w:pStyle w:val="NoSpacing"/>
        <w:jc w:val="both"/>
      </w:pPr>
    </w:p>
    <w:p w:rsidR="00C55210" w:rsidRDefault="00C55210" w:rsidP="00C55210">
      <w:pPr>
        <w:pStyle w:val="NoSpacing"/>
        <w:jc w:val="both"/>
      </w:pPr>
    </w:p>
    <w:p w:rsidR="00C55210" w:rsidRDefault="00C55210" w:rsidP="00C55210">
      <w:pPr>
        <w:pStyle w:val="NoSpacing"/>
        <w:jc w:val="both"/>
      </w:pPr>
      <w:r>
        <w:t>8 July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5210" w:rsidRDefault="00C55210" w:rsidP="00920DE3">
      <w:pPr>
        <w:spacing w:after="0" w:line="240" w:lineRule="auto"/>
      </w:pPr>
      <w:r>
        <w:separator/>
      </w:r>
    </w:p>
  </w:endnote>
  <w:endnote w:type="continuationSeparator" w:id="0">
    <w:p w:rsidR="00C55210" w:rsidRDefault="00C5521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5210" w:rsidRDefault="00C55210" w:rsidP="00920DE3">
      <w:pPr>
        <w:spacing w:after="0" w:line="240" w:lineRule="auto"/>
      </w:pPr>
      <w:r>
        <w:separator/>
      </w:r>
    </w:p>
  </w:footnote>
  <w:footnote w:type="continuationSeparator" w:id="0">
    <w:p w:rsidR="00C55210" w:rsidRDefault="00C5521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5210"/>
    <w:rsid w:val="00120749"/>
    <w:rsid w:val="00624CAE"/>
    <w:rsid w:val="00920DE3"/>
    <w:rsid w:val="00C009D8"/>
    <w:rsid w:val="00C55210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C5521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C5521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46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2015-09-12T15:03:00Z</dcterms:created>
  <dcterms:modified xsi:type="dcterms:W3CDTF">2015-09-12T15:04:00Z</dcterms:modified>
</cp:coreProperties>
</file>